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36"/>
          <w:szCs w:val="36"/>
          <w:rtl w:val="0"/>
        </w:rPr>
        <w:t xml:space="preserve">Cheryl Doig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8"/>
          <w:szCs w:val="28"/>
          <w:rtl w:val="0"/>
        </w:rPr>
        <w:t xml:space="preserve">Leading in the Future:  Critical Capabilities for Success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A lot of change happening in the world and in education.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Times of rapid change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Biometrics is all around us.  WYOD (wear your own device)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Horizon Report - created by educators around the world - looking at technology that will affect education.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STEM - science, technology, engineering, maths?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STEAM - science tech, engineering, arts, maths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New types of jobs in 2030 - by 2030 more than 2 billion jobs will disappear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Telesurgeon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Coder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Limb Printer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Commercial Drone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Developer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Freelancer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Exponential Change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The half life of a learned skill - was 30 years … now 5 years time.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SANE Leadership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S</w:t>
      </w:r>
      <w:r w:rsidDel="00000000" w:rsidR="00000000" w:rsidRPr="00000000">
        <w:rPr>
          <w:rtl w:val="0"/>
        </w:rPr>
        <w:t xml:space="preserve">elf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A</w:t>
      </w:r>
      <w:r w:rsidDel="00000000" w:rsidR="00000000" w:rsidRPr="00000000">
        <w:rPr>
          <w:rtl w:val="0"/>
        </w:rPr>
        <w:t xml:space="preserve">daptive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N</w:t>
      </w:r>
      <w:r w:rsidDel="00000000" w:rsidR="00000000" w:rsidRPr="00000000">
        <w:rPr>
          <w:rtl w:val="0"/>
        </w:rPr>
        <w:t xml:space="preserve">etworked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E</w:t>
      </w:r>
      <w:r w:rsidDel="00000000" w:rsidR="00000000" w:rsidRPr="00000000">
        <w:rPr>
          <w:rtl w:val="0"/>
        </w:rPr>
        <w:t xml:space="preserve">thical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36"/>
          <w:szCs w:val="36"/>
          <w:rtl w:val="0"/>
        </w:rPr>
        <w:t xml:space="preserve">Self</w:t>
      </w:r>
      <w:r w:rsidDel="00000000" w:rsidR="00000000" w:rsidRPr="00000000">
        <w:rPr>
          <w:rtl w:val="0"/>
        </w:rPr>
        <w:t xml:space="preserve"> - </w:t>
      </w:r>
    </w:p>
    <w:p w:rsidR="00000000" w:rsidDel="00000000" w:rsidP="00000000" w:rsidRDefault="00000000" w:rsidRPr="00000000">
      <w:pPr>
        <w:numPr>
          <w:ilvl w:val="0"/>
          <w:numId w:val="7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Mindfulness</w:t>
      </w:r>
    </w:p>
    <w:p w:rsidR="00000000" w:rsidDel="00000000" w:rsidP="00000000" w:rsidRDefault="00000000" w:rsidRPr="00000000">
      <w:pPr>
        <w:numPr>
          <w:ilvl w:val="0"/>
          <w:numId w:val="7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Awareness of self and influence on others</w:t>
      </w:r>
    </w:p>
    <w:p w:rsidR="00000000" w:rsidDel="00000000" w:rsidP="00000000" w:rsidRDefault="00000000" w:rsidRPr="00000000">
      <w:pPr>
        <w:numPr>
          <w:ilvl w:val="0"/>
          <w:numId w:val="7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Presence</w:t>
      </w:r>
    </w:p>
    <w:p w:rsidR="00000000" w:rsidDel="00000000" w:rsidP="00000000" w:rsidRDefault="00000000" w:rsidRPr="00000000">
      <w:pPr>
        <w:numPr>
          <w:ilvl w:val="0"/>
          <w:numId w:val="7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Personal time flow</w:t>
      </w:r>
    </w:p>
    <w:p w:rsidR="00000000" w:rsidDel="00000000" w:rsidP="00000000" w:rsidRDefault="00000000" w:rsidRPr="00000000">
      <w:pPr>
        <w:numPr>
          <w:ilvl w:val="0"/>
          <w:numId w:val="7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Technology as a part not as a whole - (technology is getting harder to turn off)</w:t>
      </w:r>
    </w:p>
    <w:p w:rsidR="00000000" w:rsidDel="00000000" w:rsidP="00000000" w:rsidRDefault="00000000" w:rsidRPr="00000000">
      <w:pPr>
        <w:numPr>
          <w:ilvl w:val="0"/>
          <w:numId w:val="7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Ubiquity -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Digital Detox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We need to balance our presence on devices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Technology becomes an immersed life!!!  -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Make time for family - date night Wednesday - Build relationships.  Self regulated behaviour - personal time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Trello - self regulations support -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30/30 - Chunks your work in time blocks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Notion of ‘Agency’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Waiting to be … engaged, professionally developed, told what to do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Not our role as leaders to be responsible for professional development.  ‘What did you do about your own professional development?”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36"/>
          <w:szCs w:val="36"/>
          <w:rtl w:val="0"/>
        </w:rPr>
        <w:t xml:space="preserve">Adaptive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Flexible responses as you interact with the changing environment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It requires an inquiring … (did not get to copy down)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Confirmation Bias - Interpreting new information so that i becomes compatible with your existing theories, beliefs and convictions, (A mirror for our existing values)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Confirmation Message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The ordered World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“Schools need to ensure their teaching is based on genuine evidence based practice, reflects their community values and is not just the latest education philosophical trend”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The Complex World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“Leaders will have to be multilingual, flexible, internationally mobile and adaptable.  But, most crucial of all, they must be highly collaborative and have strong conceptual and strategic thinking skills”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I need to sometimes be happy in the grey space - be adaptive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What the human being is best at doing is interpreting all new information so that their prior conclusions remain intact.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28"/>
          <w:szCs w:val="28"/>
          <w:rtl w:val="0"/>
        </w:rPr>
        <w:t xml:space="preserve">Dealing with Confirmation Bias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310188" cy="3982641"/>
            <wp:effectExtent b="0" l="0" r="0" t="0"/>
            <wp:docPr descr="unnamed.jpg" id="1" name="image01.jpg"/>
            <a:graphic>
              <a:graphicData uri="http://schemas.openxmlformats.org/drawingml/2006/picture">
                <pic:pic>
                  <pic:nvPicPr>
                    <pic:cNvPr descr="unnamed.jpg" id="0" name="image01.jp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10188" cy="398264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36"/>
          <w:szCs w:val="36"/>
          <w:rtl w:val="0"/>
        </w:rPr>
        <w:t xml:space="preserve">School as a #learningecosystem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Fit for purpose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Adaptive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Agile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Complex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Contextual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Think beyond what my immediate team is doing … (We already do that in our learning area)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36"/>
          <w:szCs w:val="36"/>
          <w:rtl w:val="0"/>
        </w:rPr>
        <w:t xml:space="preserve">Networked Leadership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Weak ties matter more than strong ties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Make links with people continuously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The Participation Culture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The rise of the culture of participation + tools + power of network will = ….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36"/>
          <w:szCs w:val="36"/>
          <w:rtl w:val="0"/>
        </w:rPr>
        <w:t xml:space="preserve">Teaching with a capital 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8"/>
          <w:szCs w:val="28"/>
          <w:rtl w:val="0"/>
        </w:rPr>
        <w:t xml:space="preserve">Agents who weave learning as ...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facilitators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activists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curators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knowledge experts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bridge builders (make the links to other curriculum areas)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boundary spanners 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role models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innovators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inquirers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36"/>
          <w:szCs w:val="36"/>
          <w:rtl w:val="0"/>
        </w:rPr>
        <w:t xml:space="preserve">Be a </w:t>
      </w:r>
      <w:r w:rsidDel="00000000" w:rsidR="00000000" w:rsidRPr="00000000">
        <w:rPr>
          <w:b w:val="1"/>
          <w:sz w:val="36"/>
          <w:szCs w:val="36"/>
          <w:rtl w:val="0"/>
        </w:rPr>
        <w:t xml:space="preserve">provocateur</w:t>
      </w:r>
      <w:r w:rsidDel="00000000" w:rsidR="00000000" w:rsidRPr="00000000">
        <w:rPr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Leaderships is </w:t>
      </w:r>
      <w:r w:rsidDel="00000000" w:rsidR="00000000" w:rsidRPr="00000000">
        <w:rPr>
          <w:b w:val="1"/>
          <w:sz w:val="36"/>
          <w:szCs w:val="36"/>
          <w:rtl w:val="0"/>
        </w:rPr>
        <w:t xml:space="preserve">being</w:t>
      </w:r>
      <w:r w:rsidDel="00000000" w:rsidR="00000000" w:rsidRPr="00000000">
        <w:rPr>
          <w:rtl w:val="0"/>
        </w:rPr>
        <w:t xml:space="preserve"> not doing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36"/>
          <w:szCs w:val="36"/>
          <w:rtl w:val="0"/>
        </w:rPr>
        <w:t xml:space="preserve">Ethical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Watch the footprint they have left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Digital Citizenship knowledge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There will always be people who will find us online - watch what you say and do at all times.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Contribution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Coherence  - what you say is what you do!!!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Consistency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Attracting and maintaining talent through personal and organisational behaviour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Final Words ...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Use the </w:t>
      </w:r>
      <w:r w:rsidDel="00000000" w:rsidR="00000000" w:rsidRPr="00000000">
        <w:rPr>
          <w:b w:val="1"/>
          <w:rtl w:val="0"/>
        </w:rPr>
        <w:t xml:space="preserve">FEW</w:t>
      </w:r>
      <w:r w:rsidDel="00000000" w:rsidR="00000000" w:rsidRPr="00000000">
        <w:rPr>
          <w:rtl w:val="0"/>
        </w:rPr>
        <w:t xml:space="preserve"> strategy - ask new teachers/visitors to take a ‘fresh eyes’ walk.  Tell me what you see.  Give me feedback before you get diluted by the system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When it gets tough - enabling constraints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The boxes we push out or in against - the frames that force us to think, to distil, to arrive at the essence of something.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If one thing doesn’t work - pus in another corner, keep working, to ge tto the essence of the change, treat the boundaries as your friend.  Think adaptively and start making the changes you can.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Rule="auto"/>
      <w:contextualSpacing w:val="1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  <w:contextualSpacing w:val="1"/>
    </w:pPr>
    <w:rPr>
      <w:rFonts w:ascii="Trebuchet MS" w:cs="Trebuchet MS" w:eastAsia="Trebuchet MS" w:hAnsi="Trebuchet MS"/>
      <w:i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1.jpg"/></Relationships>
</file>